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6A34A"/>
          <w:sz w:val="16"/>
          <w:szCs w:val="16"/>
          <w:b w:val="1"/>
          <w:bCs w:val="1"/>
          <w:smallCaps w:val="0"/>
          <w:caps w:val="1"/>
        </w:rPr>
        <w:t xml:space="preserve">GUIA BETBOOM BRASIL</w:t>
      </w:r>
    </w:p>
    <w:p>
      <w:pPr>
        <w:pStyle w:val="Heading1"/>
      </w:pPr>
      <w:bookmarkStart w:id="0" w:name="_Toc0"/>
      <w:r>
        <w:t>BetBoom é confiável e paga mesmo? Análise honesta</w:t>
      </w:r>
      <w:bookmarkEnd w:id="0"/>
    </w:p>
    <w:p>
      <w:pPr>
        <w:spacing w:after="80"/>
      </w:pPr>
      <w:r>
        <w:rPr>
          <w:color w:val="56635B"/>
          <w:sz w:val="24"/>
          <w:szCs w:val="24"/>
        </w:rPr>
        <w:t xml:space="preserve">BetBoom é confiável em 2026? Análise de licença, segurança, pagamentos via Pix e reputação. Descubra se a BetBoom paga mesmo no Brasil. Veja a verdade.</w:t>
      </w:r>
    </w:p>
    <w:p>
      <w:pPr>
        <w:spacing w:after="200"/>
      </w:pPr>
      <w:r>
        <w:rPr>
          <w:color w:val="56635B"/>
          <w:sz w:val="18"/>
          <w:szCs w:val="18"/>
        </w:rPr>
        <w:t xml:space="preserve">Rafael Albuquerque, editor de apostas · 21.04.2026</w:t>
      </w:r>
    </w:p>
    <w:p>
      <w:pPr>
        <w:spacing w:after="200"/>
        <w:shd w:val="clear" w:fill="E6F6EC"/>
      </w:pPr>
      <w:r>
        <w:rPr>
          <w:color w:val="16A34A"/>
          <w:b w:val="1"/>
          <w:bCs w:val="1"/>
        </w:rPr>
        <w:t xml:space="preserve">TL;DR  </w:t>
      </w:r>
      <w:r>
        <w:rPr>
          <w:sz w:val="20"/>
          <w:szCs w:val="20"/>
        </w:rPr>
        <w:t xml:space="preserve">A pergunta "a BetBoom é confiável e paga mesmo?" tem uma resposta direta com base nas informações públicas: a operadora atua no domínio regulado bet.br no mercado brasileiro, usa Pix para saques e segue as regras do setor. Isso reduz o risco em relação a sites sem regulação. Ainda assim, "pagar" depende de uma conta verificada e do cumprimento das regras de bônus. Esta análise honesta aborda licença, segurança dos pagamentos, a questão de receber os saques, a reputação no Brasil e como apostar com segurança. Não fazemos testes próprios nem prometemos resultados; usamos critérios de avaliação. Conteúdo +18; aposte com responsabilidade.</w:t>
      </w:r>
    </w:p>
    <w:p>
      <w:pPr>
        <w:pStyle w:val="Heading2"/>
      </w:pPr>
      <w:bookmarkStart w:id="1" w:name="_Toc1"/>
      <w:r>
        <w:t>Licença e regulamentação</w:t>
      </w:r>
      <w:bookmarkEnd w:id="1"/>
    </w:p>
    <w:p>
      <w:pPr>
        <w:spacing w:after="80"/>
      </w:pPr>
      <w:r>
        <w:rPr>
          <w:b w:val="1"/>
          <w:bCs w:val="1"/>
        </w:rPr>
        <w:t xml:space="preserve">A BetBoom opera no domínio regulado bet.br no mercado brasileiro, o que a coloca dentro do marco regulatório nacional. Confirme o status atual da licença no site oficial.</w:t>
      </w:r>
    </w:p>
    <w:p>
      <w:pPr/>
      <w:r>
        <w:rPr/>
        <w:t xml:space="preserve">A confiança em uma casa de apostas começa pela regulação. Operar dentro de um mercado regulamentado significa estar sujeito a regras, fiscalização e obrigações que sites clandestinos não têm. No caso da BetBoom: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Domínio bet.br</w:t>
      </w:r>
      <w:r>
        <w:rPr/>
        <w:t xml:space="preserve"> — a operação ocorre no domínio regulado destinado ao mercado brasileiro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Regras do setor</w:t>
      </w:r>
      <w:r>
        <w:rPr/>
        <w:t xml:space="preserve"> — exigências de verificação de identidade, controle de idade e jogo responsável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Transparência</w:t>
      </w:r>
      <w:r>
        <w:rPr/>
        <w:t xml:space="preserve"> — termos de uso e políticas devem estar disponíveis ao usuário</w:t>
      </w:r>
    </w:p>
    <w:p>
      <w:pPr/>
      <w:r>
        <w:rPr/>
        <w:t xml:space="preserve">Não vamos afirmar um número específico de licença, porque esse dado pode mudar e deve ser confirmado na fonte. O ponto central é que operar no domínio regulado bet.br oferece um nível de proteção que um site sem regulação não dá. Antes de se cadastrar em qualquer casa, vale checar o domínio e o status regulatório diretamente no site oficial. A regulação não elimina todo risco, mas reduz bastante a chance de problemas estruturais.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Estar no domínio regulado bet.br é o principal sinal de confiabilidade — confirme o status atual no site oficial.</w:t>
      </w:r>
    </w:p>
    <w:p>
      <w:pPr>
        <w:pStyle w:val="Heading2"/>
      </w:pPr>
      <w:bookmarkStart w:id="2" w:name="_Toc2"/>
      <w:r>
        <w:t>Segurança e pagamentos</w:t>
      </w:r>
      <w:bookmarkEnd w:id="2"/>
    </w:p>
    <w:p>
      <w:pPr>
        <w:spacing w:after="80"/>
      </w:pPr>
      <w:r>
        <w:rPr>
          <w:b w:val="1"/>
          <w:bCs w:val="1"/>
        </w:rPr>
        <w:t xml:space="preserve">A segurança envolve proteção de dados, conexão criptografada e pagamentos via Pix, que é rastreável e ligado ao seu CPF. Isso dificulta fraudes nas transações.</w:t>
      </w:r>
    </w:p>
    <w:p>
      <w:pPr/>
      <w:r>
        <w:rPr/>
        <w:t xml:space="preserve">No quesito pagamentos, o Pix é um aliado da segurança no Brasil. Por ser nominal e vinculado ao CPF, ele torna depósitos e saques rastreáveis, reduzindo espaço para fraude. O que observar: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Pix nominal</w:t>
      </w:r>
      <w:r>
        <w:rPr/>
        <w:t xml:space="preserve"> — depósitos e saques ligados a contas em seu nome dificultam desvios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Conexão segura</w:t>
      </w:r>
      <w:r>
        <w:rPr/>
        <w:t xml:space="preserve"> — verifique o cadeado e o endereço oficial no navegador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Verificação de conta</w:t>
      </w:r>
      <w:r>
        <w:rPr/>
        <w:t xml:space="preserve"> — o KYC protege contra uso indevido por terceiros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Proteção de dados</w:t>
      </w:r>
      <w:r>
        <w:rPr/>
        <w:t xml:space="preserve"> — políticas de privacidade definem o uso das suas informações</w:t>
      </w:r>
    </w:p>
    <w:p>
      <w:pPr/>
      <w:r>
        <w:rPr/>
        <w:t xml:space="preserve">Depósitos via Pix costumam ser instantâneos, e os saques saem normalmente em minutos a algumas horas, sujeitos à verificação. A maior parte dos problemas de "não pagamento" relatados em qualquer casa vem de contas não verificadas ou de regras de bônus não cumpridas, não de má-fé. Manter os dados consistentes e a verificação em dia é o que mais protege o seu dinheiro. Confirme limites e prazos no site oficial.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O Pix nominal e a verificação de conta são o que mais protegem suas transações; mantenha o KYC em dia.</w:t>
      </w:r>
    </w:p>
    <w:p>
      <w:pPr>
        <w:pStyle w:val="Heading2"/>
      </w:pPr>
      <w:bookmarkStart w:id="3" w:name="_Toc3"/>
      <w:r>
        <w:t>A BetBoom paga mesmo?</w:t>
      </w:r>
      <w:bookmarkEnd w:id="3"/>
    </w:p>
    <w:p>
      <w:pPr>
        <w:spacing w:after="80"/>
      </w:pPr>
      <w:r>
        <w:rPr>
          <w:b w:val="1"/>
          <w:bCs w:val="1"/>
        </w:rPr>
        <w:t xml:space="preserve">Com base nas informações públicas, a BetBoom processa saques via Pix normalmente em minutos a algumas horas, desde que a conta esteja verificada e as regras tenham sido cumpridas.</w:t>
      </w:r>
    </w:p>
    <w:p>
      <w:pPr/>
      <w:r>
        <w:rPr/>
        <w:t xml:space="preserve">Esta é a dúvida central de quem pesquisa a marca. A resposta objetiva: uma casa regulada que opera via Pix tem todas as condições estruturais para pagar, e o que determina o saque sair sem atrito está, em boa parte, nas mãos do próprio usuário. Os fatores que mais influenciam: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 verificada</w:t>
      </w:r>
      <w:r>
        <w:rPr/>
        <w:t xml:space="preserve"> — o KYC concluído costuma ser pré-requisito para sacar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Dados consistentes</w:t>
      </w:r>
      <w:r>
        <w:rPr/>
        <w:t xml:space="preserve"> — nome e CPF do cadastro batendo com o documento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Regras de bônus</w:t>
      </w:r>
      <w:r>
        <w:rPr/>
        <w:t xml:space="preserve"> — rollover cumprido antes de tentar sacar o saldo do bônus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 no seu nome</w:t>
      </w:r>
      <w:r>
        <w:rPr/>
        <w:t xml:space="preserve"> — o Pix de saque precisa ser de uma conta sua</w:t>
      </w:r>
    </w:p>
    <w:p>
      <w:pPr/>
      <w:r>
        <w:rPr/>
        <w:t xml:space="preserve">Não afirmamos ter sacado pessoalmente nem auditado os pagamentos — essa não é a base da nossa avaliação. O que dizemos é que, dentro do marco regulado e com Pix, os relatos de atraso geralmente se explicam por verificação pendente ou regras de oferta não atendidas. Se um saque demorar, cheque documentos e procure o atendimento. Confirme prazos e mínimos no site oficial.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A estrutura permite pagar via Pix em minutos a horas; o saque sai sem atrito quando a conta está verificada e as regras foram cumpridas.</w:t>
      </w:r>
    </w:p>
    <w:p>
      <w:pPr>
        <w:pStyle w:val="Heading2"/>
      </w:pPr>
      <w:bookmarkStart w:id="4" w:name="_Toc4"/>
      <w:r>
        <w:t>Reputação no Brasil</w:t>
      </w:r>
      <w:bookmarkEnd w:id="4"/>
    </w:p>
    <w:p>
      <w:pPr>
        <w:spacing w:after="80"/>
      </w:pPr>
      <w:r>
        <w:rPr>
          <w:b w:val="1"/>
          <w:bCs w:val="1"/>
        </w:rPr>
        <w:t xml:space="preserve">A BetBoom chega ao Brasil com força em e-sports e ainda constrói reputação local frente a marcas mais antigas. A avaliação se baseia em informações públicas, não em testes próprios.</w:t>
      </w:r>
    </w:p>
    <w:p>
      <w:pPr/>
      <w:r>
        <w:rPr/>
        <w:t xml:space="preserve">No cenário internacional, a BetBoom é conhecida pelo patrocínio ao BetBoom Team e ao torneio BetBoom Dacha, com peso em Dota 2 e CS2. No Brasil, porém, é uma marca mais nova que veteranas como Betano e Bet365. Ao pesar a reputação, vale considerar: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Trajetória em e-sports</w:t>
      </w:r>
      <w:r>
        <w:rPr/>
        <w:t xml:space="preserve"> — presença consolidada que sinaliza estrutura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Tempo de mercado local</w:t>
      </w:r>
      <w:r>
        <w:rPr/>
        <w:t xml:space="preserve"> — menor que o de concorrentes tradicionais no Brasil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Atendimento</w:t>
      </w:r>
      <w:r>
        <w:rPr/>
        <w:t xml:space="preserve"> — chat ao vivo e e-mail, com disponibilidade ampla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Avaliação objetiva</w:t>
      </w:r>
      <w:r>
        <w:rPr/>
        <w:t xml:space="preserve"> — baseada em informações públicas, não em experiências individuais isoladas</w:t>
      </w:r>
    </w:p>
    <w:p>
      <w:pPr/>
      <w:r>
        <w:rPr/>
        <w:t xml:space="preserve">Reputação se constrói com tempo e consistência de pagamentos. Como a marca é relativamente recente por aqui, faz sentido o apostador acompanhar a experiência ao longo do uso, começar com valores menores e formar a própria opinião. Avaliações isoladas, positivas ou negativas, devem ser lidas com cautela: nem sempre refletem o comportamento geral da plataforma. Conteúdo +18.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Forte em e-sports lá fora, a BetBoom ainda consolida reputação local — comece com cautela e forme sua própria opinião.</w:t>
      </w:r>
    </w:p>
    <w:p>
      <w:pPr>
        <w:pStyle w:val="Heading2"/>
      </w:pPr>
      <w:bookmarkStart w:id="5" w:name="_Toc5"/>
      <w:r>
        <w:t>Como apostar com segurança</w:t>
      </w:r>
      <w:bookmarkEnd w:id="5"/>
    </w:p>
    <w:p>
      <w:pPr>
        <w:spacing w:after="80"/>
      </w:pPr>
      <w:r>
        <w:rPr>
          <w:b w:val="1"/>
          <w:bCs w:val="1"/>
        </w:rPr>
        <w:t xml:space="preserve">Apostar com segurança envolve verificar a conta, usar Pix nominal, definir limites, ler as regras dos bônus e tratar apostas como entretenimento, não como fonte de renda.</w:t>
      </w:r>
    </w:p>
    <w:p>
      <w:pPr/>
      <w:r>
        <w:rPr/>
        <w:t xml:space="preserve">Boa parte da segurança está no comportamento do apostador. Independentemente da casa, estas práticas reduzem risco financeiro e protegem você:</w:t>
      </w:r>
    </w:p>
    <w:p>
      <w:pPr>
        <w:numPr>
          <w:ilvl w:val="0"/>
          <w:numId w:val="7"/>
        </w:numPr>
      </w:pPr>
      <w:r>
        <w:rPr/>
        <w:t xml:space="preserve">Conclua a </w:t>
      </w:r>
      <w:r>
        <w:rPr>
          <w:b w:val="1"/>
          <w:bCs w:val="1"/>
        </w:rPr>
        <w:t xml:space="preserve">verificação de identidade</w:t>
      </w:r>
      <w:r>
        <w:rPr/>
        <w:t xml:space="preserve"> logo após o cadastro.</w:t>
      </w:r>
    </w:p>
    <w:p>
      <w:pPr>
        <w:numPr>
          <w:ilvl w:val="0"/>
          <w:numId w:val="7"/>
        </w:numPr>
      </w:pPr>
      <w:r>
        <w:rPr/>
        <w:t xml:space="preserve">Use sempre </w:t>
      </w:r>
      <w:r>
        <w:rPr>
          <w:b w:val="1"/>
          <w:bCs w:val="1"/>
        </w:rPr>
        <w:t xml:space="preserve">Pix nominal</w:t>
      </w:r>
      <w:r>
        <w:rPr/>
        <w:t xml:space="preserve">, de contas em seu nome.</w:t>
      </w:r>
    </w:p>
    <w:p>
      <w:pPr>
        <w:numPr>
          <w:ilvl w:val="0"/>
          <w:numId w:val="7"/>
        </w:numPr>
      </w:pPr>
      <w:r>
        <w:rPr/>
        <w:t xml:space="preserve">Defina </w:t>
      </w:r>
      <w:r>
        <w:rPr>
          <w:b w:val="1"/>
          <w:bCs w:val="1"/>
        </w:rPr>
        <w:t xml:space="preserve">limites de depósito</w:t>
      </w:r>
      <w:r>
        <w:rPr/>
        <w:t xml:space="preserve"> e use as ferramentas de jogo responsável.</w:t>
      </w:r>
    </w:p>
    <w:p>
      <w:pPr>
        <w:numPr>
          <w:ilvl w:val="0"/>
          <w:numId w:val="7"/>
        </w:numPr>
      </w:pPr>
      <w:r>
        <w:rPr/>
        <w:t xml:space="preserve">Leia as </w:t>
      </w:r>
      <w:r>
        <w:rPr>
          <w:b w:val="1"/>
          <w:bCs w:val="1"/>
        </w:rPr>
        <w:t xml:space="preserve">regras dos bônus</w:t>
      </w:r>
      <w:r>
        <w:rPr/>
        <w:t xml:space="preserve"> antes de aceitar qualquer oferta.</w:t>
      </w:r>
    </w:p>
    <w:p>
      <w:pPr>
        <w:numPr>
          <w:ilvl w:val="0"/>
          <w:numId w:val="7"/>
        </w:numPr>
      </w:pPr>
      <w:r>
        <w:rPr/>
        <w:t xml:space="preserve">Acesse só pelo </w:t>
      </w:r>
      <w:r>
        <w:rPr>
          <w:b w:val="1"/>
          <w:bCs w:val="1"/>
        </w:rPr>
        <w:t xml:space="preserve">site oficial</w:t>
      </w:r>
      <w:r>
        <w:rPr/>
        <w:t xml:space="preserve"> e nunca informe sua senha a terceiros.</w:t>
      </w:r>
    </w:p>
    <w:p>
      <w:pPr>
        <w:numPr>
          <w:ilvl w:val="0"/>
          <w:numId w:val="7"/>
        </w:numPr>
      </w:pPr>
      <w:r>
        <w:rPr/>
        <w:t xml:space="preserve">Trate apostas como </w:t>
      </w:r>
      <w:r>
        <w:rPr>
          <w:b w:val="1"/>
          <w:bCs w:val="1"/>
        </w:rPr>
        <w:t xml:space="preserve">entretenimento</w:t>
      </w:r>
      <w:r>
        <w:rPr/>
        <w:t xml:space="preserve">, com um orçamento que você pode perder.</w:t>
      </w:r>
    </w:p>
    <w:p>
      <w:pPr/>
      <w:r>
        <w:rPr/>
        <w:t xml:space="preserve">Apostar nunca deve comprometer despesas essenciais. Se o jogo deixar de ser diversão ou virar tentativa de recuperar perdas, é hora de pausar e buscar as ferramentas de autoexclusão. Ganhos podem estar sujeitos a tributação conforme a regulamentação vigente; verifique as regras atuais e, se preciso, procure orientação. Conteúdo +18; em caso de necessidade, busque ajuda especializada em jogo responsável.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Verificação em dia, Pix nominal, limites definidos e orçamento de entretenimento são a base de apostar com segurança.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A BetBoom é confiável?</w:t>
      </w:r>
    </w:p>
    <w:p>
      <w:pPr>
        <w:spacing w:after="60"/>
      </w:pPr>
      <w:r>
        <w:rPr/>
        <w:t xml:space="preserve">Com base nas informações públicas, a BetBoom opera no domínio regulado bet.br no mercado brasileiro, o que a sujeita às regras do setor e reduz o risco frente a sites sem regulação. Confirme o status atual da licença no site oficial.</w:t>
      </w:r>
    </w:p>
    <w:p>
      <w:pPr>
        <w:spacing w:before="80"/>
      </w:pPr>
      <w:r>
        <w:rPr>
          <w:b w:val="1"/>
          <w:bCs w:val="1"/>
        </w:rPr>
        <w:t xml:space="preserve">A BetBoom paga mesmo os saques?</w:t>
      </w:r>
    </w:p>
    <w:p>
      <w:pPr>
        <w:spacing w:after="60"/>
      </w:pPr>
      <w:r>
        <w:rPr/>
        <w:t xml:space="preserve">A estrutura regulada e o uso de Pix permitem saques normalmente em minutos a algumas horas. Para o saque sair sem atrito, a conta precisa estar verificada e as regras de bônus cumpridas. Atrasos costumam vir de verificação pendente.</w:t>
      </w:r>
    </w:p>
    <w:p>
      <w:pPr>
        <w:spacing w:before="80"/>
      </w:pPr>
      <w:r>
        <w:rPr>
          <w:b w:val="1"/>
          <w:bCs w:val="1"/>
        </w:rPr>
        <w:t xml:space="preserve">É seguro usar Pix na BetBoom?</w:t>
      </w:r>
    </w:p>
    <w:p>
      <w:pPr>
        <w:spacing w:after="60"/>
      </w:pPr>
      <w:r>
        <w:rPr/>
        <w:t xml:space="preserve">O Pix é nominal e ligado ao CPF, o que torna as transações rastreáveis e dificulta fraudes. Use sempre contas em seu nome, acesse pelo site oficial e mantenha a verificação em dia para proteger seu dinheiro.</w:t>
      </w:r>
    </w:p>
    <w:p>
      <w:pPr>
        <w:spacing w:before="80"/>
      </w:pPr>
      <w:r>
        <w:rPr>
          <w:b w:val="1"/>
          <w:bCs w:val="1"/>
        </w:rPr>
        <w:t xml:space="preserve">Por que meu saque pode demorar?</w:t>
      </w:r>
    </w:p>
    <w:p>
      <w:pPr>
        <w:spacing w:after="60"/>
      </w:pPr>
      <w:r>
        <w:rPr/>
        <w:t xml:space="preserve">As causas mais comuns são verificação de identidade pendente, dados inconsistentes com o documento ou regras de bônus ainda não cumpridas. Verifique documentos e o status do rollover; persistindo, contate o atendimento por chat ao vivo.</w:t>
      </w:r>
    </w:p>
    <w:p>
      <w:pPr>
        <w:spacing w:before="80"/>
      </w:pPr>
      <w:r>
        <w:rPr>
          <w:b w:val="1"/>
          <w:bCs w:val="1"/>
        </w:rPr>
        <w:t xml:space="preserve">A BetBoom é nova no Brasil?</w:t>
      </w:r>
    </w:p>
    <w:p>
      <w:pPr>
        <w:spacing w:after="60"/>
      </w:pPr>
      <w:r>
        <w:rPr/>
        <w:t xml:space="preserve">É uma marca com forte trajetória internacional em e-sports, mas relativamente recente no mercado brasileiro frente a concorrentes mais antigos. Vale acompanhar a experiência ao longo do uso e começar com valores menores.</w:t>
      </w:r>
    </w:p>
    <w:p>
      <w:pPr>
        <w:spacing w:before="240"/>
      </w:pPr>
      <w:r>
        <w:rPr>
          <w:color w:val="56635B"/>
          <w:sz w:val="18"/>
          <w:szCs w:val="18"/>
        </w:rPr>
        <w:t xml:space="preserve">Full article: </w:t>
      </w:r>
      <w:hyperlink r:id="rId7" w:history="1">
        <w:r>
          <w:rPr>
            <w:color w:val="16A34A"/>
            <w:sz w:val="18"/>
            <w:szCs w:val="18"/>
            <w:u w:val="single"/>
          </w:rPr>
          <w:t xml:space="preserve">https://betbportuguese.com/betboom-e-confiavel-paga-mesmo</w:t>
        </w:r>
      </w:hyperlink>
    </w:p>
    <w:p>
      <w:pPr>
        <w:spacing w:before="120"/>
      </w:pPr>
      <w:r>
        <w:rPr>
          <w:color w:val="56635B"/>
          <w:sz w:val="16"/>
          <w:szCs w:val="16"/>
        </w:rPr>
        <w:t xml:space="preserve">Ganhamos comissões por links para a BetBoom. Apostas envolvem risco; jogue com responsabilidade (+18).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EA28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2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45E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4F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EBF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6A34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tbportuguese.com/betboom-e-confiavel-paga-mes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Guia BetBoom Brasil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Albuquerque, editor de apostas</dc:creator>
  <dc:title>BetBoom é confiável 2026: paga mesmo? Análise honesta</dc:title>
  <dc:description>BetBoom é confiável em 2026? Análise de licença, segurança, pagamentos via Pix e reputação. Descubra se a BetBoom paga mesmo no Brasil. Veja a verdade.</dc:description>
  <dc:subject>BetBoom é confiável e paga mesmo? Análise honesta</dc:subject>
  <cp:keywords/>
  <cp:category/>
  <cp:lastModifiedBy/>
  <dcterms:created xsi:type="dcterms:W3CDTF">2026-07-07T20:05:19+00:00</dcterms:created>
  <dcterms:modified xsi:type="dcterms:W3CDTF">2026-07-07T20:05:19+00:00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